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2DE" w:rsidRPr="00F12802" w:rsidRDefault="00B712DE" w:rsidP="00B712DE">
      <w:pPr>
        <w:jc w:val="center"/>
        <w:rPr>
          <w:b/>
          <w:sz w:val="26"/>
        </w:rPr>
      </w:pPr>
      <w:bookmarkStart w:id="0" w:name="_GoBack"/>
      <w:bookmarkEnd w:id="0"/>
      <w:r w:rsidRPr="00F12802">
        <w:rPr>
          <w:b/>
          <w:sz w:val="26"/>
        </w:rPr>
        <w:t>Phụ lục</w:t>
      </w:r>
    </w:p>
    <w:p w:rsidR="00B712DE" w:rsidRPr="00F12802" w:rsidRDefault="00B712DE" w:rsidP="00B712DE">
      <w:pPr>
        <w:spacing w:before="120"/>
        <w:jc w:val="center"/>
        <w:rPr>
          <w:rFonts w:cs="Arial"/>
          <w:bCs/>
          <w:i/>
          <w:iCs/>
          <w:sz w:val="26"/>
        </w:rPr>
      </w:pPr>
      <w:r w:rsidRPr="00F12802">
        <w:rPr>
          <w:rFonts w:cs="Arial"/>
          <w:bCs/>
          <w:i/>
          <w:iCs/>
          <w:sz w:val="26"/>
        </w:rPr>
        <w:t>(Kèm theo Nghị định số 327/NĐ-CP ngày 18 tháng 12 năm 2025 của Chính phủ)</w:t>
      </w:r>
    </w:p>
    <w:p w:rsidR="00B712DE" w:rsidRPr="00F12802" w:rsidRDefault="00B712DE" w:rsidP="00B712DE">
      <w:pPr>
        <w:spacing w:before="120"/>
        <w:jc w:val="center"/>
        <w:rPr>
          <w:rFonts w:cs="Arial"/>
          <w:bCs/>
          <w:sz w:val="26"/>
        </w:rPr>
      </w:pPr>
    </w:p>
    <w:tbl>
      <w:tblPr>
        <w:tblStyle w:val="TableGrid"/>
        <w:tblW w:w="5000" w:type="pct"/>
        <w:tblLook w:val="04A0" w:firstRow="1" w:lastRow="0" w:firstColumn="1" w:lastColumn="0" w:noHBand="0" w:noVBand="1"/>
      </w:tblPr>
      <w:tblGrid>
        <w:gridCol w:w="1815"/>
        <w:gridCol w:w="9173"/>
      </w:tblGrid>
      <w:tr w:rsidR="00B712DE" w:rsidRPr="00F12802" w:rsidTr="001B68D9">
        <w:tc>
          <w:tcPr>
            <w:tcW w:w="826" w:type="pct"/>
          </w:tcPr>
          <w:p w:rsidR="00B712DE" w:rsidRPr="00F12802" w:rsidRDefault="00B712DE" w:rsidP="001B68D9">
            <w:pPr>
              <w:spacing w:before="120" w:line="264" w:lineRule="auto"/>
              <w:rPr>
                <w:rFonts w:ascii="Times New Roman" w:hAnsi="Times New Roman" w:cs="Arial"/>
                <w:bCs/>
                <w:sz w:val="26"/>
                <w:lang w:val="en-US"/>
              </w:rPr>
            </w:pPr>
            <w:r w:rsidRPr="00F12802">
              <w:rPr>
                <w:rFonts w:ascii="Times New Roman" w:hAnsi="Times New Roman" w:cs="Arial"/>
                <w:bCs/>
                <w:sz w:val="26"/>
                <w:lang w:val="en-US"/>
              </w:rPr>
              <w:t>Mẫu NT-01</w:t>
            </w:r>
          </w:p>
        </w:tc>
        <w:tc>
          <w:tcPr>
            <w:tcW w:w="4174" w:type="pct"/>
          </w:tcPr>
          <w:p w:rsidR="00B712DE" w:rsidRPr="00F12802" w:rsidRDefault="00B712DE" w:rsidP="001B68D9">
            <w:pPr>
              <w:spacing w:before="120" w:line="264" w:lineRule="auto"/>
              <w:rPr>
                <w:rFonts w:ascii="Times New Roman" w:hAnsi="Times New Roman" w:cs="Arial"/>
                <w:bCs/>
                <w:sz w:val="26"/>
                <w:lang w:val="en-US"/>
              </w:rPr>
            </w:pPr>
            <w:r w:rsidRPr="00F12802">
              <w:rPr>
                <w:rFonts w:ascii="Times New Roman" w:hAnsi="Times New Roman" w:cs="Arial"/>
                <w:bCs/>
                <w:sz w:val="26"/>
                <w:lang w:val="en-US"/>
              </w:rPr>
              <w:t>Văn bản đề nghị giải quyết cho thường trú đối với người nước ngoài làm việc tại Trung tâm tài chính quốc tế tại Việt Nam</w:t>
            </w:r>
          </w:p>
        </w:tc>
      </w:tr>
    </w:tbl>
    <w:p w:rsidR="00B712DE" w:rsidRPr="00F12802" w:rsidRDefault="00B712DE" w:rsidP="00B712DE">
      <w:pPr>
        <w:spacing w:before="120"/>
        <w:rPr>
          <w:rFonts w:cs="Arial"/>
          <w:b/>
          <w:sz w:val="26"/>
        </w:rPr>
      </w:pPr>
      <w:r w:rsidRPr="00F12802">
        <w:rPr>
          <w:rFonts w:cs="Arial"/>
          <w:b/>
          <w:sz w:val="26"/>
        </w:rPr>
        <w:t xml:space="preserve">Mẫu NT-01: Văn bản đề nghị giải quyết cho thường trú đối với người nước ngoài làm việc tại Trung tâm tài chính quốc tế tại Việt Nam </w:t>
      </w:r>
    </w:p>
    <w:p w:rsidR="00B712DE" w:rsidRPr="00F12802" w:rsidRDefault="00B712DE" w:rsidP="00B712DE">
      <w:pPr>
        <w:spacing w:before="120"/>
        <w:rPr>
          <w:rFonts w:cs="Arial"/>
          <w:bCs/>
          <w:sz w:val="26"/>
        </w:rPr>
      </w:pPr>
      <w:r w:rsidRPr="00F12802">
        <w:rPr>
          <w:rFonts w:cs="Arial"/>
          <w:bCs/>
          <w:sz w:val="26"/>
        </w:rPr>
        <w:t>_________________________________________________________________________________</w:t>
      </w:r>
    </w:p>
    <w:p w:rsidR="00B712DE" w:rsidRPr="00F12802" w:rsidRDefault="00B712DE" w:rsidP="00B712DE">
      <w:pPr>
        <w:spacing w:before="120"/>
        <w:rPr>
          <w:rFonts w:cs="Arial"/>
          <w:bCs/>
          <w:sz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gridCol w:w="5468"/>
      </w:tblGrid>
      <w:tr w:rsidR="00B712DE" w:rsidRPr="00F12802" w:rsidTr="001B68D9">
        <w:tc>
          <w:tcPr>
            <w:tcW w:w="2512" w:type="pct"/>
          </w:tcPr>
          <w:p w:rsidR="00B712DE" w:rsidRPr="00F12802" w:rsidRDefault="00B712DE" w:rsidP="001B68D9">
            <w:pPr>
              <w:spacing w:before="120" w:line="264" w:lineRule="auto"/>
              <w:jc w:val="center"/>
              <w:rPr>
                <w:rFonts w:ascii="Times New Roman" w:hAnsi="Times New Roman" w:cs="Arial"/>
                <w:sz w:val="26"/>
                <w:lang w:val="en-US"/>
              </w:rPr>
            </w:pPr>
          </w:p>
        </w:tc>
        <w:tc>
          <w:tcPr>
            <w:tcW w:w="2488" w:type="pct"/>
          </w:tcPr>
          <w:p w:rsidR="00B712DE" w:rsidRPr="00F12802" w:rsidRDefault="00B712DE" w:rsidP="001B68D9">
            <w:pPr>
              <w:spacing w:before="120" w:line="264" w:lineRule="auto"/>
              <w:jc w:val="center"/>
              <w:rPr>
                <w:rFonts w:ascii="Times New Roman" w:hAnsi="Times New Roman" w:cs="Arial"/>
                <w:sz w:val="26"/>
                <w:lang w:val="en-US"/>
              </w:rPr>
            </w:pPr>
            <w:r w:rsidRPr="00F12802">
              <w:rPr>
                <w:rFonts w:ascii="Times New Roman" w:hAnsi="Times New Roman" w:cs="Arial"/>
                <w:b/>
                <w:bCs/>
                <w:sz w:val="26"/>
                <w:lang w:val="en-US"/>
              </w:rPr>
              <w:t>Mẫu (Form) NT-01</w:t>
            </w:r>
            <w:r w:rsidRPr="00F12802">
              <w:rPr>
                <w:rFonts w:ascii="Times New Roman" w:hAnsi="Times New Roman" w:cs="Arial"/>
                <w:sz w:val="26"/>
                <w:lang w:val="en-US"/>
              </w:rPr>
              <w:br/>
              <w:t>Ban hành kèm theo Nghị định</w:t>
            </w:r>
            <w:r w:rsidRPr="00F12802">
              <w:rPr>
                <w:rFonts w:ascii="Times New Roman" w:hAnsi="Times New Roman" w:cs="Arial"/>
                <w:sz w:val="26"/>
                <w:lang w:val="en-US"/>
              </w:rPr>
              <w:br/>
              <w:t>số ......./2025/NĐ ngày ..../...../2025</w:t>
            </w:r>
          </w:p>
        </w:tc>
      </w:tr>
    </w:tbl>
    <w:p w:rsidR="00B712DE" w:rsidRPr="00F12802" w:rsidRDefault="00B712DE" w:rsidP="00B712DE">
      <w:pPr>
        <w:spacing w:before="120"/>
        <w:jc w:val="center"/>
        <w:rPr>
          <w:rFonts w:cs="Arial"/>
          <w:sz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B712DE" w:rsidRPr="00F12802" w:rsidTr="001B68D9">
        <w:tc>
          <w:tcPr>
            <w:tcW w:w="2500" w:type="pct"/>
          </w:tcPr>
          <w:p w:rsidR="00B712DE" w:rsidRPr="00F12802" w:rsidRDefault="00B712DE" w:rsidP="001B68D9">
            <w:pPr>
              <w:spacing w:before="120" w:line="264" w:lineRule="auto"/>
              <w:rPr>
                <w:rFonts w:ascii="Times New Roman" w:hAnsi="Times New Roman" w:cs="Arial"/>
                <w:sz w:val="26"/>
                <w:lang w:val="en-US"/>
              </w:rPr>
            </w:pPr>
            <w:r w:rsidRPr="00F12802">
              <w:rPr>
                <w:rFonts w:ascii="Times New Roman" w:hAnsi="Times New Roman" w:cs="Arial"/>
                <w:sz w:val="26"/>
                <w:lang w:val="en-US"/>
              </w:rPr>
              <w:t>..................................(1)</w:t>
            </w:r>
            <w:r w:rsidRPr="00F12802">
              <w:rPr>
                <w:rFonts w:ascii="Times New Roman" w:hAnsi="Times New Roman" w:cs="Arial"/>
                <w:sz w:val="26"/>
                <w:lang w:val="en-US"/>
              </w:rPr>
              <w:br/>
              <w:t>Trụ sở tại:.....</w:t>
            </w:r>
            <w:r w:rsidRPr="00F12802">
              <w:rPr>
                <w:rFonts w:ascii="Times New Roman" w:hAnsi="Times New Roman" w:cs="Arial"/>
                <w:sz w:val="26"/>
                <w:lang w:val="en-US"/>
              </w:rPr>
              <w:br/>
              <w:t>Điện thoại:.......</w:t>
            </w:r>
            <w:r w:rsidRPr="00F12802">
              <w:rPr>
                <w:rFonts w:ascii="Times New Roman" w:hAnsi="Times New Roman" w:cs="Arial"/>
                <w:sz w:val="26"/>
                <w:lang w:val="en-US"/>
              </w:rPr>
              <w:br/>
              <w:t>Địa chỉ email:......</w:t>
            </w:r>
            <w:r w:rsidRPr="00F12802">
              <w:rPr>
                <w:rFonts w:ascii="Times New Roman" w:hAnsi="Times New Roman" w:cs="Arial"/>
                <w:sz w:val="26"/>
                <w:lang w:val="en-US"/>
              </w:rPr>
              <w:br/>
              <w:t>Số:.......................</w:t>
            </w:r>
            <w:r w:rsidRPr="00F12802">
              <w:rPr>
                <w:rFonts w:ascii="Times New Roman" w:hAnsi="Times New Roman" w:cs="Arial"/>
                <w:sz w:val="26"/>
                <w:lang w:val="en-US"/>
              </w:rPr>
              <w:br/>
              <w:t>V/v đề nghị giải quyết cho thường trú đối với</w:t>
            </w:r>
            <w:r w:rsidRPr="00F12802">
              <w:rPr>
                <w:rFonts w:ascii="Times New Roman" w:hAnsi="Times New Roman" w:cs="Arial"/>
                <w:sz w:val="26"/>
                <w:lang w:val="en-US"/>
              </w:rPr>
              <w:br/>
              <w:t>người nước ngoài</w:t>
            </w:r>
          </w:p>
        </w:tc>
        <w:tc>
          <w:tcPr>
            <w:tcW w:w="2500" w:type="pct"/>
          </w:tcPr>
          <w:p w:rsidR="00B712DE" w:rsidRPr="00F12802" w:rsidRDefault="00B712DE" w:rsidP="001B68D9">
            <w:pPr>
              <w:spacing w:before="120" w:line="264" w:lineRule="auto"/>
              <w:jc w:val="center"/>
              <w:rPr>
                <w:rFonts w:ascii="Times New Roman" w:hAnsi="Times New Roman" w:cs="Arial"/>
                <w:i/>
                <w:iCs/>
                <w:sz w:val="26"/>
                <w:lang w:val="en-US"/>
              </w:rPr>
            </w:pPr>
            <w:r w:rsidRPr="00F12802">
              <w:rPr>
                <w:rFonts w:ascii="Times New Roman" w:hAnsi="Times New Roman" w:cs="Arial"/>
                <w:i/>
                <w:iCs/>
                <w:sz w:val="26"/>
                <w:lang w:val="en-US"/>
              </w:rPr>
              <w:t>.........., ngày ......... tháng ......... năm.........</w:t>
            </w:r>
          </w:p>
        </w:tc>
      </w:tr>
    </w:tbl>
    <w:p w:rsidR="00B712DE" w:rsidRPr="00F12802" w:rsidRDefault="00B712DE" w:rsidP="00B712DE">
      <w:pPr>
        <w:spacing w:before="120"/>
        <w:jc w:val="center"/>
        <w:rPr>
          <w:rFonts w:cs="Arial"/>
          <w:sz w:val="26"/>
        </w:rPr>
      </w:pPr>
    </w:p>
    <w:p w:rsidR="00B712DE" w:rsidRPr="00F12802" w:rsidRDefault="00B712DE" w:rsidP="00B712DE">
      <w:pPr>
        <w:spacing w:before="120"/>
        <w:jc w:val="center"/>
        <w:rPr>
          <w:rFonts w:cs="Arial"/>
          <w:sz w:val="26"/>
        </w:rPr>
      </w:pPr>
      <w:r w:rsidRPr="00F12802">
        <w:rPr>
          <w:rFonts w:cs="Arial"/>
          <w:sz w:val="26"/>
        </w:rPr>
        <w:t>Kính gửi: ...................................................................(2)</w:t>
      </w:r>
    </w:p>
    <w:p w:rsidR="00B712DE" w:rsidRPr="00F12802" w:rsidRDefault="00B712DE" w:rsidP="00B712DE">
      <w:pPr>
        <w:spacing w:before="120"/>
        <w:jc w:val="center"/>
        <w:rPr>
          <w:rFonts w:cs="Arial"/>
          <w:sz w:val="26"/>
        </w:rPr>
      </w:pPr>
    </w:p>
    <w:p w:rsidR="00B712DE" w:rsidRPr="00F12802" w:rsidRDefault="00B712DE" w:rsidP="00B712DE">
      <w:pPr>
        <w:adjustRightInd w:val="0"/>
        <w:snapToGrid w:val="0"/>
        <w:spacing w:before="120"/>
        <w:ind w:firstLine="720"/>
        <w:jc w:val="both"/>
        <w:rPr>
          <w:rFonts w:cs="Arial"/>
          <w:sz w:val="26"/>
        </w:rPr>
      </w:pPr>
      <w:r w:rsidRPr="00F12802">
        <w:rPr>
          <w:rFonts w:cs="Arial"/>
          <w:sz w:val="26"/>
        </w:rPr>
        <w:t>Đề nghị quý cơ quan xem xét giải quyết cho thường trú đối với ................... người nước ngoài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99"/>
        <w:gridCol w:w="798"/>
        <w:gridCol w:w="1677"/>
        <w:gridCol w:w="917"/>
        <w:gridCol w:w="1372"/>
        <w:gridCol w:w="1818"/>
        <w:gridCol w:w="1428"/>
        <w:gridCol w:w="916"/>
      </w:tblGrid>
      <w:tr w:rsidR="00B712DE" w:rsidRPr="00F12802" w:rsidTr="001B68D9">
        <w:tc>
          <w:tcPr>
            <w:tcW w:w="235" w:type="pct"/>
          </w:tcPr>
          <w:p w:rsidR="00B712DE" w:rsidRPr="00F12802" w:rsidRDefault="00B712DE" w:rsidP="001B68D9">
            <w:pPr>
              <w:spacing w:before="120"/>
              <w:jc w:val="center"/>
              <w:rPr>
                <w:rFonts w:cs="Arial"/>
                <w:sz w:val="26"/>
              </w:rPr>
            </w:pPr>
            <w:r w:rsidRPr="00F12802">
              <w:rPr>
                <w:rFonts w:cs="Arial"/>
                <w:b/>
                <w:sz w:val="26"/>
              </w:rPr>
              <w:t>số TT</w:t>
            </w:r>
          </w:p>
        </w:tc>
        <w:tc>
          <w:tcPr>
            <w:tcW w:w="685" w:type="pct"/>
          </w:tcPr>
          <w:p w:rsidR="00B712DE" w:rsidRPr="00F12802" w:rsidRDefault="00B712DE" w:rsidP="001B68D9">
            <w:pPr>
              <w:spacing w:before="120"/>
              <w:jc w:val="center"/>
              <w:rPr>
                <w:rFonts w:cs="Arial"/>
                <w:sz w:val="26"/>
              </w:rPr>
            </w:pPr>
            <w:r w:rsidRPr="00F12802">
              <w:rPr>
                <w:rFonts w:cs="Arial"/>
                <w:b/>
                <w:sz w:val="26"/>
              </w:rPr>
              <w:t xml:space="preserve">Họ tên </w:t>
            </w:r>
            <w:r w:rsidRPr="00F12802">
              <w:rPr>
                <w:rFonts w:cs="Arial"/>
                <w:b/>
                <w:sz w:val="26"/>
              </w:rPr>
              <w:br/>
              <w:t>(chữ in hoa)</w:t>
            </w:r>
          </w:p>
        </w:tc>
        <w:tc>
          <w:tcPr>
            <w:tcW w:w="366" w:type="pct"/>
          </w:tcPr>
          <w:p w:rsidR="00B712DE" w:rsidRPr="00F12802" w:rsidRDefault="00B712DE" w:rsidP="001B68D9">
            <w:pPr>
              <w:spacing w:before="120"/>
              <w:jc w:val="center"/>
              <w:rPr>
                <w:rFonts w:cs="Arial"/>
                <w:sz w:val="26"/>
              </w:rPr>
            </w:pPr>
            <w:r w:rsidRPr="00F12802">
              <w:rPr>
                <w:rFonts w:cs="Arial"/>
                <w:b/>
                <w:sz w:val="26"/>
              </w:rPr>
              <w:t>Giới tính</w:t>
            </w:r>
          </w:p>
        </w:tc>
        <w:tc>
          <w:tcPr>
            <w:tcW w:w="766" w:type="pct"/>
          </w:tcPr>
          <w:p w:rsidR="00B712DE" w:rsidRPr="00F12802" w:rsidRDefault="00B712DE" w:rsidP="001B68D9">
            <w:pPr>
              <w:spacing w:before="120"/>
              <w:jc w:val="center"/>
              <w:rPr>
                <w:rFonts w:cs="Arial"/>
                <w:sz w:val="26"/>
              </w:rPr>
            </w:pPr>
            <w:r w:rsidRPr="00F12802">
              <w:rPr>
                <w:rFonts w:cs="Arial"/>
                <w:b/>
                <w:sz w:val="26"/>
              </w:rPr>
              <w:t>Ngày tháng năm sinh</w:t>
            </w:r>
          </w:p>
        </w:tc>
        <w:tc>
          <w:tcPr>
            <w:tcW w:w="420" w:type="pct"/>
          </w:tcPr>
          <w:p w:rsidR="00B712DE" w:rsidRPr="00F12802" w:rsidRDefault="00B712DE" w:rsidP="001B68D9">
            <w:pPr>
              <w:spacing w:before="120"/>
              <w:jc w:val="center"/>
              <w:rPr>
                <w:rFonts w:cs="Arial"/>
                <w:sz w:val="26"/>
              </w:rPr>
            </w:pPr>
            <w:r w:rsidRPr="00F12802">
              <w:rPr>
                <w:rFonts w:cs="Arial"/>
                <w:b/>
                <w:sz w:val="26"/>
              </w:rPr>
              <w:t>Quốc tịch</w:t>
            </w:r>
          </w:p>
        </w:tc>
        <w:tc>
          <w:tcPr>
            <w:tcW w:w="627" w:type="pct"/>
          </w:tcPr>
          <w:p w:rsidR="00B712DE" w:rsidRPr="00F12802" w:rsidRDefault="00B712DE" w:rsidP="001B68D9">
            <w:pPr>
              <w:spacing w:before="120"/>
              <w:jc w:val="center"/>
              <w:rPr>
                <w:rFonts w:cs="Arial"/>
                <w:sz w:val="26"/>
              </w:rPr>
            </w:pPr>
            <w:r w:rsidRPr="00F12802">
              <w:rPr>
                <w:rFonts w:cs="Arial"/>
                <w:b/>
                <w:sz w:val="26"/>
              </w:rPr>
              <w:t>Số, loại hộ chiếu</w:t>
            </w:r>
          </w:p>
        </w:tc>
        <w:tc>
          <w:tcPr>
            <w:tcW w:w="830" w:type="pct"/>
          </w:tcPr>
          <w:p w:rsidR="00B712DE" w:rsidRPr="00F12802" w:rsidRDefault="00B712DE" w:rsidP="001B68D9">
            <w:pPr>
              <w:spacing w:before="120"/>
              <w:jc w:val="center"/>
              <w:rPr>
                <w:rFonts w:cs="Arial"/>
                <w:sz w:val="26"/>
              </w:rPr>
            </w:pPr>
            <w:r w:rsidRPr="00F12802">
              <w:rPr>
                <w:rFonts w:cs="Arial"/>
                <w:b/>
                <w:sz w:val="26"/>
              </w:rPr>
              <w:t>Chức vụ/nghề nghiệp</w:t>
            </w:r>
          </w:p>
        </w:tc>
        <w:tc>
          <w:tcPr>
            <w:tcW w:w="652" w:type="pct"/>
          </w:tcPr>
          <w:p w:rsidR="00B712DE" w:rsidRPr="00F12802" w:rsidRDefault="00B712DE" w:rsidP="001B68D9">
            <w:pPr>
              <w:spacing w:before="120"/>
              <w:jc w:val="center"/>
              <w:rPr>
                <w:rFonts w:cs="Arial"/>
                <w:sz w:val="26"/>
              </w:rPr>
            </w:pPr>
            <w:r w:rsidRPr="00F12802">
              <w:rPr>
                <w:rFonts w:cs="Arial"/>
                <w:b/>
                <w:sz w:val="26"/>
              </w:rPr>
              <w:t>Thuộc đối tượng</w:t>
            </w:r>
            <w:r w:rsidRPr="00F12802">
              <w:rPr>
                <w:rFonts w:cs="Arial"/>
                <w:b/>
                <w:sz w:val="26"/>
              </w:rPr>
              <w:br/>
              <w:t>(3)</w:t>
            </w:r>
          </w:p>
        </w:tc>
        <w:tc>
          <w:tcPr>
            <w:tcW w:w="419" w:type="pct"/>
          </w:tcPr>
          <w:p w:rsidR="00B712DE" w:rsidRPr="00F12802" w:rsidRDefault="00B712DE" w:rsidP="001B68D9">
            <w:pPr>
              <w:spacing w:before="120"/>
              <w:jc w:val="center"/>
              <w:rPr>
                <w:rFonts w:cs="Arial"/>
                <w:sz w:val="26"/>
              </w:rPr>
            </w:pPr>
            <w:r w:rsidRPr="00F12802">
              <w:rPr>
                <w:rFonts w:cs="Arial"/>
                <w:b/>
                <w:sz w:val="26"/>
              </w:rPr>
              <w:t>Ghi chú (4)</w:t>
            </w:r>
          </w:p>
        </w:tc>
      </w:tr>
      <w:tr w:rsidR="00B712DE" w:rsidRPr="00F12802" w:rsidTr="001B68D9">
        <w:tc>
          <w:tcPr>
            <w:tcW w:w="235" w:type="pct"/>
          </w:tcPr>
          <w:p w:rsidR="00B712DE" w:rsidRPr="00F12802" w:rsidRDefault="00B712DE" w:rsidP="001B68D9">
            <w:pPr>
              <w:spacing w:before="120"/>
              <w:rPr>
                <w:rFonts w:cs="Arial"/>
                <w:sz w:val="26"/>
              </w:rPr>
            </w:pPr>
          </w:p>
        </w:tc>
        <w:tc>
          <w:tcPr>
            <w:tcW w:w="685" w:type="pct"/>
          </w:tcPr>
          <w:p w:rsidR="00B712DE" w:rsidRPr="00F12802" w:rsidRDefault="00B712DE" w:rsidP="001B68D9">
            <w:pPr>
              <w:spacing w:before="120"/>
              <w:rPr>
                <w:rFonts w:cs="Arial"/>
                <w:sz w:val="26"/>
              </w:rPr>
            </w:pPr>
          </w:p>
        </w:tc>
        <w:tc>
          <w:tcPr>
            <w:tcW w:w="366" w:type="pct"/>
          </w:tcPr>
          <w:p w:rsidR="00B712DE" w:rsidRPr="00F12802" w:rsidRDefault="00B712DE" w:rsidP="001B68D9">
            <w:pPr>
              <w:spacing w:before="120"/>
              <w:rPr>
                <w:rFonts w:cs="Arial"/>
                <w:sz w:val="26"/>
              </w:rPr>
            </w:pPr>
          </w:p>
        </w:tc>
        <w:tc>
          <w:tcPr>
            <w:tcW w:w="766" w:type="pct"/>
          </w:tcPr>
          <w:p w:rsidR="00B712DE" w:rsidRPr="00F12802" w:rsidRDefault="00B712DE" w:rsidP="001B68D9">
            <w:pPr>
              <w:spacing w:before="120"/>
              <w:rPr>
                <w:rFonts w:cs="Arial"/>
                <w:sz w:val="26"/>
              </w:rPr>
            </w:pPr>
          </w:p>
        </w:tc>
        <w:tc>
          <w:tcPr>
            <w:tcW w:w="420" w:type="pct"/>
          </w:tcPr>
          <w:p w:rsidR="00B712DE" w:rsidRPr="00F12802" w:rsidRDefault="00B712DE" w:rsidP="001B68D9">
            <w:pPr>
              <w:spacing w:before="120"/>
              <w:rPr>
                <w:rFonts w:cs="Arial"/>
                <w:sz w:val="26"/>
              </w:rPr>
            </w:pPr>
          </w:p>
        </w:tc>
        <w:tc>
          <w:tcPr>
            <w:tcW w:w="627" w:type="pct"/>
          </w:tcPr>
          <w:p w:rsidR="00B712DE" w:rsidRPr="00F12802" w:rsidRDefault="00B712DE" w:rsidP="001B68D9">
            <w:pPr>
              <w:spacing w:before="120"/>
              <w:rPr>
                <w:rFonts w:cs="Arial"/>
                <w:sz w:val="26"/>
              </w:rPr>
            </w:pPr>
          </w:p>
        </w:tc>
        <w:tc>
          <w:tcPr>
            <w:tcW w:w="830" w:type="pct"/>
          </w:tcPr>
          <w:p w:rsidR="00B712DE" w:rsidRPr="00F12802" w:rsidRDefault="00B712DE" w:rsidP="001B68D9">
            <w:pPr>
              <w:spacing w:before="120"/>
              <w:rPr>
                <w:rFonts w:cs="Arial"/>
                <w:sz w:val="26"/>
              </w:rPr>
            </w:pPr>
          </w:p>
        </w:tc>
        <w:tc>
          <w:tcPr>
            <w:tcW w:w="652" w:type="pct"/>
          </w:tcPr>
          <w:p w:rsidR="00B712DE" w:rsidRPr="00F12802" w:rsidRDefault="00B712DE" w:rsidP="001B68D9">
            <w:pPr>
              <w:spacing w:before="120"/>
              <w:rPr>
                <w:rFonts w:cs="Arial"/>
                <w:sz w:val="26"/>
              </w:rPr>
            </w:pPr>
          </w:p>
        </w:tc>
        <w:tc>
          <w:tcPr>
            <w:tcW w:w="419" w:type="pct"/>
          </w:tcPr>
          <w:p w:rsidR="00B712DE" w:rsidRPr="00F12802" w:rsidRDefault="00B712DE" w:rsidP="001B68D9">
            <w:pPr>
              <w:spacing w:before="120"/>
              <w:rPr>
                <w:rFonts w:cs="Arial"/>
                <w:sz w:val="26"/>
              </w:rPr>
            </w:pPr>
          </w:p>
        </w:tc>
      </w:tr>
    </w:tbl>
    <w:p w:rsidR="00B712DE" w:rsidRPr="00F12802" w:rsidRDefault="00B712DE" w:rsidP="00B712DE">
      <w:pPr>
        <w:adjustRightInd w:val="0"/>
        <w:snapToGrid w:val="0"/>
        <w:spacing w:before="120"/>
        <w:ind w:firstLine="720"/>
        <w:jc w:val="both"/>
        <w:rPr>
          <w:rFonts w:cs="Arial"/>
          <w:sz w:val="26"/>
        </w:rPr>
      </w:pPr>
      <w:r w:rsidRPr="00F12802">
        <w:rPr>
          <w:rFonts w:cs="Arial"/>
          <w:sz w:val="26"/>
        </w:rPr>
        <w:t>(Đơn xin thường trú của người nước ngoài và giấy tờ chứng minh người nước ngoài đủ điều kiện được xét cho thường trú quy định kèm theo)</w:t>
      </w:r>
    </w:p>
    <w:p w:rsidR="00B712DE" w:rsidRPr="00F12802" w:rsidRDefault="00B712DE" w:rsidP="00B712DE">
      <w:pPr>
        <w:spacing w:before="120"/>
        <w:rPr>
          <w:rFonts w:cs="Arial"/>
          <w:sz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B712DE" w:rsidRPr="00B712DE" w:rsidTr="001B68D9">
        <w:tc>
          <w:tcPr>
            <w:tcW w:w="2500" w:type="pct"/>
          </w:tcPr>
          <w:p w:rsidR="00B712DE" w:rsidRPr="00F12802" w:rsidRDefault="00B712DE" w:rsidP="001B68D9">
            <w:pPr>
              <w:spacing w:before="120" w:line="264" w:lineRule="auto"/>
              <w:jc w:val="center"/>
              <w:rPr>
                <w:rFonts w:ascii="Times New Roman" w:hAnsi="Times New Roman" w:cs="Arial"/>
                <w:sz w:val="26"/>
              </w:rPr>
            </w:pPr>
          </w:p>
        </w:tc>
        <w:tc>
          <w:tcPr>
            <w:tcW w:w="2500" w:type="pct"/>
          </w:tcPr>
          <w:p w:rsidR="00B712DE" w:rsidRPr="00F12802" w:rsidRDefault="00B712DE" w:rsidP="001B68D9">
            <w:pPr>
              <w:spacing w:before="120" w:line="264" w:lineRule="auto"/>
              <w:jc w:val="center"/>
              <w:rPr>
                <w:rFonts w:ascii="Times New Roman" w:hAnsi="Times New Roman" w:cs="Arial"/>
                <w:sz w:val="26"/>
              </w:rPr>
            </w:pPr>
            <w:r w:rsidRPr="00F12802">
              <w:rPr>
                <w:rFonts w:ascii="Times New Roman" w:hAnsi="Times New Roman" w:cs="Arial"/>
                <w:b/>
                <w:sz w:val="26"/>
              </w:rPr>
              <w:t xml:space="preserve">Thủ trưởng cơ quan/tổ chức </w:t>
            </w:r>
            <w:r w:rsidRPr="00F12802">
              <w:rPr>
                <w:rFonts w:ascii="Times New Roman" w:hAnsi="Times New Roman" w:cs="Arial"/>
                <w:sz w:val="26"/>
              </w:rPr>
              <w:br/>
            </w:r>
            <w:r w:rsidRPr="00F12802">
              <w:rPr>
                <w:rFonts w:ascii="Times New Roman" w:hAnsi="Times New Roman" w:cs="Arial"/>
                <w:i/>
                <w:sz w:val="26"/>
              </w:rPr>
              <w:t>(Ký, ghi rõ họ tên, chức vụ, đóng dấu)</w:t>
            </w:r>
          </w:p>
        </w:tc>
      </w:tr>
    </w:tbl>
    <w:p w:rsidR="00B712DE" w:rsidRPr="00B712DE" w:rsidRDefault="00B712DE" w:rsidP="00B712DE">
      <w:pPr>
        <w:spacing w:before="120"/>
        <w:jc w:val="center"/>
        <w:rPr>
          <w:rFonts w:cs="Arial"/>
          <w:sz w:val="26"/>
          <w:lang w:val="vi-VN"/>
        </w:rPr>
      </w:pPr>
    </w:p>
    <w:p w:rsidR="00B712DE" w:rsidRPr="00B712DE" w:rsidRDefault="00B712DE" w:rsidP="00B712DE">
      <w:pPr>
        <w:spacing w:before="120"/>
        <w:jc w:val="center"/>
        <w:rPr>
          <w:rFonts w:cs="Arial"/>
          <w:sz w:val="26"/>
          <w:lang w:val="vi-VN"/>
        </w:rPr>
      </w:pPr>
    </w:p>
    <w:p w:rsidR="00B712DE" w:rsidRPr="00B712DE" w:rsidRDefault="00B712DE" w:rsidP="00B712DE">
      <w:pPr>
        <w:adjustRightInd w:val="0"/>
        <w:snapToGrid w:val="0"/>
        <w:spacing w:before="120"/>
        <w:ind w:firstLine="720"/>
        <w:jc w:val="both"/>
        <w:rPr>
          <w:rFonts w:cs="Arial"/>
          <w:sz w:val="26"/>
          <w:lang w:val="vi-VN"/>
        </w:rPr>
      </w:pPr>
      <w:r w:rsidRPr="00B712DE">
        <w:rPr>
          <w:rFonts w:cs="Arial"/>
          <w:b/>
          <w:sz w:val="26"/>
          <w:lang w:val="vi-VN"/>
        </w:rPr>
        <w:t>Ghi chú:</w:t>
      </w:r>
    </w:p>
    <w:p w:rsidR="00B712DE" w:rsidRPr="00B712DE" w:rsidRDefault="00B712DE" w:rsidP="00B712DE">
      <w:pPr>
        <w:adjustRightInd w:val="0"/>
        <w:snapToGrid w:val="0"/>
        <w:spacing w:before="120"/>
        <w:ind w:firstLine="720"/>
        <w:jc w:val="both"/>
        <w:rPr>
          <w:rFonts w:cs="Arial"/>
          <w:sz w:val="26"/>
          <w:lang w:val="vi-VN"/>
        </w:rPr>
      </w:pPr>
      <w:r w:rsidRPr="00B712DE">
        <w:rPr>
          <w:rFonts w:cs="Arial"/>
          <w:sz w:val="26"/>
          <w:lang w:val="vi-VN"/>
        </w:rPr>
        <w:t>(1) Tên Cơ quan</w:t>
      </w:r>
    </w:p>
    <w:p w:rsidR="00B712DE" w:rsidRPr="00B712DE" w:rsidRDefault="00B712DE" w:rsidP="00B712DE">
      <w:pPr>
        <w:adjustRightInd w:val="0"/>
        <w:snapToGrid w:val="0"/>
        <w:spacing w:before="120"/>
        <w:ind w:firstLine="720"/>
        <w:jc w:val="both"/>
        <w:rPr>
          <w:rFonts w:cs="Arial"/>
          <w:sz w:val="26"/>
          <w:lang w:val="vi-VN"/>
        </w:rPr>
      </w:pPr>
      <w:r w:rsidRPr="00B712DE">
        <w:rPr>
          <w:rFonts w:cs="Arial"/>
          <w:sz w:val="26"/>
          <w:lang w:val="vi-VN"/>
        </w:rPr>
        <w:t>(2) Cục Quản lý xuất nhập cảnh hoặc Phòng Quản lý xuất nhập cảnh Công an tỉnh, thành phố</w:t>
      </w:r>
    </w:p>
    <w:p w:rsidR="00B712DE" w:rsidRPr="00B712DE" w:rsidRDefault="00B712DE" w:rsidP="00B712DE">
      <w:pPr>
        <w:adjustRightInd w:val="0"/>
        <w:snapToGrid w:val="0"/>
        <w:spacing w:before="120"/>
        <w:ind w:firstLine="720"/>
        <w:jc w:val="both"/>
        <w:rPr>
          <w:rFonts w:cs="Arial"/>
          <w:sz w:val="26"/>
          <w:lang w:val="vi-VN"/>
        </w:rPr>
      </w:pPr>
      <w:r w:rsidRPr="00B712DE">
        <w:rPr>
          <w:rFonts w:cs="Arial"/>
          <w:sz w:val="26"/>
          <w:lang w:val="vi-VN"/>
        </w:rPr>
        <w:lastRenderedPageBreak/>
        <w:t>(3) Ghi rõ người nước ngoài thuộc đối tượng nào (nhà đầu tư quan trọng, chuyên gia, nhà quản lý cấp cao, nhà khoa học, người có tài năng đặc biệt...), đảm bảo tiêu chí theo quy định.</w:t>
      </w:r>
    </w:p>
    <w:p w:rsidR="00B712DE" w:rsidRPr="00B712DE" w:rsidRDefault="00B712DE" w:rsidP="00B712DE">
      <w:pPr>
        <w:adjustRightInd w:val="0"/>
        <w:snapToGrid w:val="0"/>
        <w:spacing w:before="120"/>
        <w:ind w:firstLine="720"/>
        <w:jc w:val="both"/>
        <w:rPr>
          <w:rFonts w:cs="Arial"/>
          <w:sz w:val="26"/>
          <w:lang w:val="vi-VN"/>
        </w:rPr>
      </w:pPr>
      <w:r w:rsidRPr="00B712DE">
        <w:rPr>
          <w:rFonts w:cs="Arial"/>
          <w:sz w:val="26"/>
          <w:lang w:val="vi-VN"/>
        </w:rPr>
        <w:t>(4) Ghi rõ thời gian người nước ngoài làm việc tại Trung tâm tài chính quốc tế kể từ ngày nào.</w:t>
      </w:r>
    </w:p>
    <w:p w:rsidR="00B712DE" w:rsidRPr="00B712DE" w:rsidRDefault="00B712DE" w:rsidP="00B712DE">
      <w:pPr>
        <w:spacing w:before="120"/>
        <w:rPr>
          <w:rFonts w:cs="Arial"/>
          <w:sz w:val="26"/>
          <w:lang w:val="vi-VN"/>
        </w:rPr>
      </w:pPr>
    </w:p>
    <w:p w:rsidR="00585F99" w:rsidRPr="00B712DE" w:rsidRDefault="00585F99" w:rsidP="00C52632">
      <w:pPr>
        <w:spacing w:before="288"/>
        <w:rPr>
          <w:lang w:val="vi-VN"/>
        </w:rPr>
      </w:pPr>
    </w:p>
    <w:sectPr w:rsidR="00585F99" w:rsidRPr="00B712DE" w:rsidSect="008E0A3E">
      <w:pgSz w:w="11906" w:h="16838"/>
      <w:pgMar w:top="567" w:right="567" w:bottom="567" w:left="567"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6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5"/>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DE"/>
    <w:rsid w:val="000B75A7"/>
    <w:rsid w:val="00167276"/>
    <w:rsid w:val="00174058"/>
    <w:rsid w:val="001815E6"/>
    <w:rsid w:val="004023F6"/>
    <w:rsid w:val="00585F99"/>
    <w:rsid w:val="007609F4"/>
    <w:rsid w:val="00783488"/>
    <w:rsid w:val="008B1E29"/>
    <w:rsid w:val="00B712DE"/>
    <w:rsid w:val="00C52632"/>
    <w:rsid w:val="00DC44F8"/>
    <w:rsid w:val="00E67934"/>
    <w:rsid w:val="00F00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MS Mincho"/>
        <w:color w:val="1C1C1C"/>
        <w:sz w:val="27"/>
        <w:szCs w:val="25"/>
        <w:lang w:val="en-US"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8"/>
  </w:style>
  <w:style w:type="paragraph" w:styleId="Heading3">
    <w:name w:val="heading 3"/>
    <w:basedOn w:val="Normal"/>
    <w:next w:val="Normal"/>
    <w:link w:val="Heading3Char"/>
    <w:uiPriority w:val="9"/>
    <w:semiHidden/>
    <w:unhideWhenUsed/>
    <w:qFormat/>
    <w:rsid w:val="008B1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1E29"/>
    <w:rPr>
      <w:rFonts w:asciiTheme="majorHAnsi" w:eastAsiaTheme="majorEastAsia" w:hAnsiTheme="majorHAnsi" w:cstheme="majorBidi"/>
      <w:b/>
      <w:bCs/>
      <w:color w:val="4F81BD" w:themeColor="accent1"/>
      <w:szCs w:val="20"/>
    </w:rPr>
  </w:style>
  <w:style w:type="paragraph" w:styleId="BalloonText">
    <w:name w:val="Balloon Text"/>
    <w:basedOn w:val="Normal"/>
    <w:link w:val="BalloonTextChar"/>
    <w:rsid w:val="004023F6"/>
    <w:rPr>
      <w:rFonts w:cs="Tahoma"/>
      <w:szCs w:val="16"/>
    </w:rPr>
  </w:style>
  <w:style w:type="character" w:customStyle="1" w:styleId="BalloonTextChar">
    <w:name w:val="Balloon Text Char"/>
    <w:link w:val="BalloonText"/>
    <w:rsid w:val="004023F6"/>
    <w:rPr>
      <w:rFonts w:cs="Tahoma"/>
      <w:szCs w:val="16"/>
    </w:rPr>
  </w:style>
  <w:style w:type="character" w:customStyle="1" w:styleId="normal1">
    <w:name w:val="normal1"/>
    <w:rsid w:val="00DC44F8"/>
    <w:rPr>
      <w:rFonts w:ascii="Times New Roman" w:hAnsi="Times New Roman" w:cs="Arial" w:hint="default"/>
      <w:b w:val="0"/>
      <w:bCs w:val="0"/>
      <w:sz w:val="25"/>
      <w:szCs w:val="20"/>
    </w:rPr>
  </w:style>
  <w:style w:type="table" w:styleId="TableGrid">
    <w:name w:val="Table Grid"/>
    <w:basedOn w:val="TableNormal"/>
    <w:uiPriority w:val="39"/>
    <w:rsid w:val="00B712DE"/>
    <w:pPr>
      <w:spacing w:line="240" w:lineRule="auto"/>
    </w:pPr>
    <w:rPr>
      <w:rFonts w:asciiTheme="minorHAnsi" w:hAnsiTheme="minorHAnsi" w:cstheme="minorBidi"/>
      <w:color w:val="auto"/>
      <w:kern w:val="2"/>
      <w:sz w:val="24"/>
      <w:szCs w:val="24"/>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MS Mincho"/>
        <w:color w:val="1C1C1C"/>
        <w:sz w:val="27"/>
        <w:szCs w:val="25"/>
        <w:lang w:val="en-US"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8"/>
  </w:style>
  <w:style w:type="paragraph" w:styleId="Heading3">
    <w:name w:val="heading 3"/>
    <w:basedOn w:val="Normal"/>
    <w:next w:val="Normal"/>
    <w:link w:val="Heading3Char"/>
    <w:uiPriority w:val="9"/>
    <w:semiHidden/>
    <w:unhideWhenUsed/>
    <w:qFormat/>
    <w:rsid w:val="008B1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1E29"/>
    <w:rPr>
      <w:rFonts w:asciiTheme="majorHAnsi" w:eastAsiaTheme="majorEastAsia" w:hAnsiTheme="majorHAnsi" w:cstheme="majorBidi"/>
      <w:b/>
      <w:bCs/>
      <w:color w:val="4F81BD" w:themeColor="accent1"/>
      <w:szCs w:val="20"/>
    </w:rPr>
  </w:style>
  <w:style w:type="paragraph" w:styleId="BalloonText">
    <w:name w:val="Balloon Text"/>
    <w:basedOn w:val="Normal"/>
    <w:link w:val="BalloonTextChar"/>
    <w:rsid w:val="004023F6"/>
    <w:rPr>
      <w:rFonts w:cs="Tahoma"/>
      <w:szCs w:val="16"/>
    </w:rPr>
  </w:style>
  <w:style w:type="character" w:customStyle="1" w:styleId="BalloonTextChar">
    <w:name w:val="Balloon Text Char"/>
    <w:link w:val="BalloonText"/>
    <w:rsid w:val="004023F6"/>
    <w:rPr>
      <w:rFonts w:cs="Tahoma"/>
      <w:szCs w:val="16"/>
    </w:rPr>
  </w:style>
  <w:style w:type="character" w:customStyle="1" w:styleId="normal1">
    <w:name w:val="normal1"/>
    <w:rsid w:val="00DC44F8"/>
    <w:rPr>
      <w:rFonts w:ascii="Times New Roman" w:hAnsi="Times New Roman" w:cs="Arial" w:hint="default"/>
      <w:b w:val="0"/>
      <w:bCs w:val="0"/>
      <w:sz w:val="25"/>
      <w:szCs w:val="20"/>
    </w:rPr>
  </w:style>
  <w:style w:type="table" w:styleId="TableGrid">
    <w:name w:val="Table Grid"/>
    <w:basedOn w:val="TableNormal"/>
    <w:uiPriority w:val="39"/>
    <w:rsid w:val="00B712DE"/>
    <w:pPr>
      <w:spacing w:line="240" w:lineRule="auto"/>
    </w:pPr>
    <w:rPr>
      <w:rFonts w:asciiTheme="minorHAnsi" w:hAnsiTheme="minorHAnsi" w:cstheme="minorBidi"/>
      <w:color w:val="auto"/>
      <w:kern w:val="2"/>
      <w:sz w:val="24"/>
      <w:szCs w:val="24"/>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DAZPRO Luật sư . Lawyer</dc:creator>
  <cp:lastModifiedBy>DAZPRO Luật sư . Lawyer</cp:lastModifiedBy>
  <cp:revision>1</cp:revision>
  <dcterms:created xsi:type="dcterms:W3CDTF">2025-12-24T03:39:00Z</dcterms:created>
  <dcterms:modified xsi:type="dcterms:W3CDTF">2025-12-24T03:40:00Z</dcterms:modified>
</cp:coreProperties>
</file>